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7B7445" w:rsidP="007B7445">
      <w:pPr>
        <w:ind w:firstLine="0"/>
        <w:jc w:val="center"/>
        <w:rPr>
          <w:b/>
        </w:rPr>
      </w:pPr>
      <w:r>
        <w:rPr>
          <w:b/>
        </w:rPr>
        <w:t>A BUDE HŮŘ</w:t>
      </w:r>
    </w:p>
    <w:p w:rsidR="00CC43EC" w:rsidRDefault="007B7445" w:rsidP="007B7445">
      <w:r>
        <w:t>Ne, nejsem Sibyla, ani nevěštím z křišťálové koule. Jen se snažím přemýšlet o problému. Tím problémem je extrémní nárůst teroristických útoků na území EU. Někdo může namítnout, že v Evropě byly páchány atentáty i dříve. Ano. Zajisté. Na území Itálie byl tento fenomén spojován v šedesátých – sedmdesátých letech s</w:t>
      </w:r>
      <w:r w:rsidR="00CC43EC">
        <w:t> </w:t>
      </w:r>
      <w:r>
        <w:t>mafií</w:t>
      </w:r>
      <w:r w:rsidR="00CC43EC">
        <w:t>, případně s činností takzvaných Rudých brigád</w:t>
      </w:r>
      <w:r>
        <w:t>.</w:t>
      </w:r>
      <w:r w:rsidR="00CC43EC">
        <w:t xml:space="preserve"> Ve Š</w:t>
      </w:r>
      <w:r>
        <w:t xml:space="preserve">panělsku, v přibližně stejných letech </w:t>
      </w:r>
      <w:r w:rsidR="00CC43EC">
        <w:t xml:space="preserve">(poslední útok v roce 1993), </w:t>
      </w:r>
      <w:r>
        <w:t xml:space="preserve">s nacionalistickou organizací ETA, která se touto formou snažila o získání samostatnosti pro Baskicko. </w:t>
      </w:r>
      <w:r w:rsidR="00CC43EC">
        <w:t>Období teroristických útoků se nevyhnu</w:t>
      </w:r>
      <w:r w:rsidR="00EA506D">
        <w:t>la</w:t>
      </w:r>
      <w:r w:rsidR="00CC43EC">
        <w:t xml:space="preserve"> ani SRN. V sedmdesátých – osmdesátých letech se takzvaná Frakce Rudé armády zaměřila na páchání politicky motivovaných vražd. </w:t>
      </w:r>
      <w:r w:rsidR="00EA506D">
        <w:t>K teroristickým útokům docházelo i na území Velké Británie, Severního Irska a Irské republiky. Důvodem byla jak snaha o samostatnost Severního Irska, tak také náboženská nesnášenlivost.</w:t>
      </w:r>
    </w:p>
    <w:p w:rsidR="00A058A5" w:rsidRDefault="00EA506D" w:rsidP="005C0E19">
      <w:r>
        <w:t xml:space="preserve">Z výše uvedeného může zákonitě vyplynout otázka: A v čem </w:t>
      </w:r>
      <w:r w:rsidR="005C0E19">
        <w:t xml:space="preserve">je rozdíl současných </w:t>
      </w:r>
      <w:r>
        <w:t xml:space="preserve">teroristických </w:t>
      </w:r>
      <w:r w:rsidR="005C0E19">
        <w:t>útoků oproti těm v minulosti</w:t>
      </w:r>
      <w:r>
        <w:t xml:space="preserve">? </w:t>
      </w:r>
      <w:r w:rsidR="00A058A5">
        <w:t xml:space="preserve">Rozdílů vidím hned několik. Především v tom, že pachatelé těchto činů dříve byli občané daných států. </w:t>
      </w:r>
      <w:r w:rsidR="005C0E19">
        <w:t xml:space="preserve">Ti ve většině případů byli v evidenci zpravodajských a dalších bezpečnostních složek. </w:t>
      </w:r>
      <w:r w:rsidR="00A058A5">
        <w:t>V současné době jsou pachateli teroristických činů především migranti ze zemí mimo EU. Jsou to</w:t>
      </w:r>
      <w:r w:rsidR="005C0E19">
        <w:t xml:space="preserve"> většinou</w:t>
      </w:r>
      <w:r w:rsidR="00A058A5">
        <w:t xml:space="preserve"> lidé, kteří </w:t>
      </w:r>
      <w:r w:rsidR="005C0E19">
        <w:t xml:space="preserve">se na území EU dostali pod cizí identitou, případně se zde pohybují zcela ilegálně. Mohou si to dovolit mimo jiné i proto, že ve většině starých zemí EU je početná muslimská komunita. Tito lidé </w:t>
      </w:r>
      <w:r w:rsidR="00A058A5">
        <w:t xml:space="preserve">zneužívají humanitární cítění většiny občanů EU, ale na druhé straně také využívají hlouposti (nechci použít termín – úmyslu), případně neschopnosti některých institucí EU a některých vlivných politiků členských států EU (především ze SRN). </w:t>
      </w:r>
    </w:p>
    <w:p w:rsidR="007B7445" w:rsidRDefault="00A058A5" w:rsidP="007B7445">
      <w:r>
        <w:t xml:space="preserve">Za rozhodující však považuji rozdíl v motivech teroristických činů. Zatímco dříve to byly především separatistické tendence v některých zemích (Španělsko, Velká Británie), případně politické vraždy nepohodlných soudců a politiků (Itálie, SRN), tak dnes je převažujícím motivem nesmiřitelnost ideologií. Ano, ideologií, protože </w:t>
      </w:r>
      <w:r w:rsidR="00E61149">
        <w:t xml:space="preserve">Islamismus považuji za ideologii a ne za náboženství. V islámském světě totiž, na rozdíl od světa křesťanského, nedošlo k oddělení moci světské od moci církevní. </w:t>
      </w:r>
      <w:r w:rsidR="005C0E19">
        <w:t>Svoji roli také hraje určitá naivita Evropanů,</w:t>
      </w:r>
      <w:r w:rsidR="00C62196">
        <w:t xml:space="preserve"> včetně (zejména) politiků, </w:t>
      </w:r>
      <w:r w:rsidR="005C0E19">
        <w:t>kteří</w:t>
      </w:r>
      <w:r w:rsidR="00C62196">
        <w:t xml:space="preserve"> se na Korán, Hadísy a Šaríu</w:t>
      </w:r>
      <w:r w:rsidR="005C0E19">
        <w:t xml:space="preserve"> </w:t>
      </w:r>
      <w:r w:rsidR="00C62196">
        <w:t>dívají očima křesťana a ne očima muslima.</w:t>
      </w:r>
      <w:r w:rsidR="009259B9">
        <w:t xml:space="preserve"> Záměna</w:t>
      </w:r>
      <w:r w:rsidR="00C62196">
        <w:t xml:space="preserve"> v těchto pohledec</w:t>
      </w:r>
      <w:r w:rsidR="009259B9">
        <w:t>h zdá se být pro Evropu tragickou</w:t>
      </w:r>
      <w:r w:rsidR="00C62196">
        <w:t>.</w:t>
      </w:r>
    </w:p>
    <w:p w:rsidR="00E61149" w:rsidRDefault="00E61149" w:rsidP="007B7445">
      <w:r>
        <w:t xml:space="preserve">Dalším rozdílem, dost důležitým, je to, že v minulosti byla Evropa tvořena národními státy, které měly své hranice pod kontrolou, měly funkční bezpečnostní složky a armády. V současnosti jsou </w:t>
      </w:r>
      <w:r w:rsidR="00C22A61">
        <w:t>v EU</w:t>
      </w:r>
      <w:r>
        <w:t xml:space="preserve"> prostupné </w:t>
      </w:r>
      <w:r w:rsidR="00C22A61">
        <w:t>jak vnitřní, tak i vnější hranice. Funkčnost bezpečnostních složek většiny členských států EU je z různých důvodů narušena. Armády většiny členských zemí EU jsou funkční jen jako „stafáž“ při šíření demokracie ohněm a mečem podle mustru USA.</w:t>
      </w:r>
      <w:r w:rsidR="005C0E19">
        <w:t xml:space="preserve"> </w:t>
      </w:r>
    </w:p>
    <w:p w:rsidR="00C22A61" w:rsidRDefault="00C22A61" w:rsidP="007B7445">
      <w:r>
        <w:t>Těch rozdílů by se našlo podstatně víc, ale</w:t>
      </w:r>
      <w:r w:rsidR="005C0E19">
        <w:t xml:space="preserve"> nebudu</w:t>
      </w:r>
      <w:r>
        <w:t xml:space="preserve"> zacházet do detailů. </w:t>
      </w:r>
      <w:r w:rsidR="00ED27FD">
        <w:t>Ostatně, o některých souvislostech jsem již v tomto roce psal (Vidím to černě; Dnes jsem chtěl psát o něčem jiném; Svatá prostoto; a další</w:t>
      </w:r>
      <w:r w:rsidR="009259B9">
        <w:t xml:space="preserve"> články</w:t>
      </w:r>
      <w:r w:rsidR="00ED27FD">
        <w:t>)</w:t>
      </w:r>
      <w:r w:rsidR="005C0E19">
        <w:t xml:space="preserve"> a nemá smyslu opakovat stále totéž. </w:t>
      </w:r>
      <w:r w:rsidR="009259B9">
        <w:t xml:space="preserve">Proč tedy ten pesimistický nadpis tohoto článku? V tomto případě mám na mysli především ten fakt, že se většina občanů ČR dívá na jednotlivé teroristické útoky tak, jako kdyby v TV sledovali napínavý televizní thriller. V klidu svého pokoje, s vychlazeným pivkem na stole. Ono se to odehrává někde daleko, mimo naší realitu. Nás se to přece netýká. Opak je ale pravdou. </w:t>
      </w:r>
      <w:r w:rsidR="009259B9" w:rsidRPr="009259B9">
        <w:rPr>
          <w:b/>
        </w:rPr>
        <w:t>Nás se to týká</w:t>
      </w:r>
      <w:r w:rsidR="009259B9">
        <w:rPr>
          <w:b/>
        </w:rPr>
        <w:t>.</w:t>
      </w:r>
      <w:r w:rsidR="009259B9">
        <w:t xml:space="preserve"> A týkalo se nás to už včera a ne až zítra.</w:t>
      </w:r>
    </w:p>
    <w:p w:rsidR="0008170E" w:rsidRDefault="009259B9" w:rsidP="007B7445">
      <w:r>
        <w:lastRenderedPageBreak/>
        <w:t xml:space="preserve">Pokud jsem hovořil o tom, že </w:t>
      </w:r>
      <w:r w:rsidR="0008170E">
        <w:t>ve většině členských států</w:t>
      </w:r>
      <w:r>
        <w:t xml:space="preserve"> EU</w:t>
      </w:r>
      <w:r w:rsidR="0008170E">
        <w:t xml:space="preserve"> je narušena funkčnost bezpečnostních sborů a armád, tak to v plné míře platí i o ČR. A jak znám naše politiky, kteří vždy byli horliví při plnění direktiv ze zahraničí, tak i v tomto případě jsme papežštější než papež.</w:t>
      </w:r>
      <w:r w:rsidR="00DF0EF7">
        <w:t xml:space="preserve"> Mimochodem, tento stav vylepšujeme i nepřipravenou reorganizaci některých složek policie.</w:t>
      </w:r>
      <w:r w:rsidR="0008170E">
        <w:t xml:space="preserve"> Na</w:t>
      </w:r>
      <w:r w:rsidR="00DF0EF7">
        <w:t>víc</w:t>
      </w:r>
      <w:r w:rsidR="0008170E">
        <w:t xml:space="preserve"> nemáme připr</w:t>
      </w:r>
      <w:r w:rsidR="00DF0EF7">
        <w:t>avenou ani pořádnou legislativu,</w:t>
      </w:r>
      <w:r w:rsidR="0008170E">
        <w:t xml:space="preserve"> která by řešila rizika teroristických útoků na našem území. </w:t>
      </w:r>
    </w:p>
    <w:p w:rsidR="00055345" w:rsidRDefault="009259B9" w:rsidP="007B7445">
      <w:r>
        <w:t xml:space="preserve">  </w:t>
      </w:r>
      <w:r w:rsidR="00D57453">
        <w:t xml:space="preserve">Pojďme se podívat na některé údaje. SRN oficiálně přiznává, že se jí ztratilo asi 130000 migrantů. Prostě neví, jakou totožnost vůbec mají, odkud pochází, kde v současné době jsou. </w:t>
      </w:r>
      <w:r w:rsidR="00055345">
        <w:t xml:space="preserve">Podle neoficiálních údajů by takových ilegálů (protože za nic jiného je považovat nemůžeme) mělo být až 500000 (ano, až </w:t>
      </w:r>
      <w:r w:rsidR="00055345" w:rsidRPr="00055345">
        <w:rPr>
          <w:b/>
        </w:rPr>
        <w:t>půl miliónu</w:t>
      </w:r>
      <w:r w:rsidR="00055345">
        <w:t xml:space="preserve">). Je zřejmé, že ten, kdo se uchýlí do ilegality, s největší pravděpodobností nehodlá páchat dobrodiní. Právě opak je pravděpodobnější. </w:t>
      </w:r>
    </w:p>
    <w:p w:rsidR="009259B9" w:rsidRPr="009259B9" w:rsidRDefault="00055345" w:rsidP="007B7445">
      <w:r>
        <w:t xml:space="preserve">Druhým faktem je to, že na území Francie, Německa, Belgie a Rakouska přitvrzují zpravodajské služby a policie veškerá </w:t>
      </w:r>
      <w:r w:rsidR="00CB1E2E">
        <w:t xml:space="preserve">svá </w:t>
      </w:r>
      <w:r>
        <w:t xml:space="preserve">opatření. Cílem je, aby pokud možno tyto země předcházely teroristickým útokům. To může mít, mimo jiné, i ten efekt, že muslimští radikálové se začnou postupně uchylovat do „bezpečnějších“ zemí. Jednou z nich je i ČR. Proč? To už jsem částečně popsal výše – chybějící účinná legislativa, absence schopností AČR, </w:t>
      </w:r>
      <w:r w:rsidR="00CB1E2E">
        <w:t xml:space="preserve">omezené schopnosti PČR v oblasti boje proti novodobým formám terorismu, volná průchodnost našich státních hranic, nekontrolovatelný pohyb ilegálům po celém našem území, nekompetentnost a slabost naší politické scény atd..  </w:t>
      </w:r>
    </w:p>
    <w:p w:rsidR="009259B9" w:rsidRDefault="00CB1E2E" w:rsidP="007B7445">
      <w:r>
        <w:t xml:space="preserve">V rámci EU, nás nevyjímaje, však hrozí i další nebezpečí. Nečinnost politiků, jejich nekompetentnost již dnes radikalizuje politickou scénu. Občané mají stále menší a menší důvěru v klasické politické strany (důvodů je celá řada a není smyslem tohoto článku zabývat se tímto problémem). Začínají hlasitě dávat najevo, že vyžadují rozhodnost a tvrdost od vůdců, kteří mají dát občanům základní naději a jistotu bezpečného života pro ně a jejich děti. To jsou zcela legitimní požadavky, ale je otázka, kdo se chopí iniciativy pro jejich uvedení do praxe. </w:t>
      </w:r>
      <w:r w:rsidR="00D6386F">
        <w:t xml:space="preserve">Ve sklouzávání k jednoduchým a líbivým řešení má ta starší generace své smutné zkušenosti. Bohužel, toto dilema není jen problém naší republiky. Je to problém celoevropský. O to víc je tato situace nebezpečnější. Pokud se včas (pokud nám ještě nějaký zbývá) politická scéna neprobudí, bude hůř. </w:t>
      </w:r>
    </w:p>
    <w:p w:rsidR="00D6386F" w:rsidRDefault="00D6386F" w:rsidP="00D6386F">
      <w:pPr>
        <w:ind w:firstLine="0"/>
        <w:rPr>
          <w:i/>
        </w:rPr>
      </w:pPr>
    </w:p>
    <w:p w:rsidR="00D6386F" w:rsidRDefault="00D6386F" w:rsidP="00D6386F">
      <w:pPr>
        <w:ind w:firstLine="0"/>
        <w:rPr>
          <w:i/>
        </w:rPr>
      </w:pPr>
      <w:r>
        <w:rPr>
          <w:i/>
        </w:rPr>
        <w:t>Ladislav Petráš</w:t>
      </w:r>
    </w:p>
    <w:p w:rsidR="00D6386F" w:rsidRPr="00D6386F" w:rsidRDefault="00D6386F" w:rsidP="00D6386F">
      <w:pPr>
        <w:ind w:firstLine="0"/>
        <w:rPr>
          <w:i/>
        </w:rPr>
      </w:pPr>
      <w:r>
        <w:rPr>
          <w:i/>
        </w:rPr>
        <w:t>Červenec 2016</w:t>
      </w:r>
      <w:bookmarkStart w:id="0" w:name="_GoBack"/>
      <w:bookmarkEnd w:id="0"/>
    </w:p>
    <w:sectPr w:rsidR="00D6386F" w:rsidRPr="00D6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45"/>
    <w:rsid w:val="00055345"/>
    <w:rsid w:val="0008170E"/>
    <w:rsid w:val="005C0E19"/>
    <w:rsid w:val="007B7445"/>
    <w:rsid w:val="00900871"/>
    <w:rsid w:val="009259B9"/>
    <w:rsid w:val="00A058A5"/>
    <w:rsid w:val="00A57651"/>
    <w:rsid w:val="00C22A61"/>
    <w:rsid w:val="00C62196"/>
    <w:rsid w:val="00CB1E2E"/>
    <w:rsid w:val="00CC43EC"/>
    <w:rsid w:val="00D57453"/>
    <w:rsid w:val="00D6386F"/>
    <w:rsid w:val="00DF0EF7"/>
    <w:rsid w:val="00E61149"/>
    <w:rsid w:val="00EA506D"/>
    <w:rsid w:val="00E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2</cp:revision>
  <dcterms:created xsi:type="dcterms:W3CDTF">2016-07-25T15:01:00Z</dcterms:created>
  <dcterms:modified xsi:type="dcterms:W3CDTF">2016-07-25T15:01:00Z</dcterms:modified>
</cp:coreProperties>
</file>